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EB" w:rsidRPr="005A06EB" w:rsidRDefault="005A06EB" w:rsidP="005A06EB">
      <w:pPr>
        <w:widowControl w:val="0"/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 wp14:anchorId="0BC07B89" wp14:editId="724FF961">
            <wp:extent cx="6480175" cy="9164955"/>
            <wp:effectExtent l="0" t="0" r="0" b="0"/>
            <wp:docPr id="2" name="Рисунок 2" descr="C:\Users\Школа\Desktop\20190301_14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90301_144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6EB" w:rsidRDefault="005A06EB" w:rsidP="00155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5A06EB" w:rsidRDefault="005A06EB" w:rsidP="00155FE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F2124" w:rsidRDefault="00CF2124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обработки документов с помощью вычислительной техники;</w:t>
      </w:r>
    </w:p>
    <w:p w:rsidR="00BB0178" w:rsidRPr="000B20B3" w:rsidRDefault="00CF2124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документов как источников информации. Документ имеет юридическую силу при наличии реквизитов для данного вида документов.</w:t>
      </w:r>
    </w:p>
    <w:p w:rsidR="009B24BF" w:rsidRPr="00155FEF" w:rsidRDefault="009B24BF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0B3">
        <w:rPr>
          <w:rFonts w:ascii="Times New Roman" w:hAnsi="Times New Roman" w:cs="Times New Roman"/>
          <w:sz w:val="24"/>
          <w:szCs w:val="24"/>
        </w:rPr>
        <w:t>3.2. Бланки документов. Документы должны оформляться на бланках и иметь установленный комплекс обязательных реквизитов</w:t>
      </w:r>
      <w:r w:rsidRPr="00155FEF">
        <w:rPr>
          <w:rFonts w:ascii="Times New Roman" w:hAnsi="Times New Roman" w:cs="Times New Roman"/>
          <w:sz w:val="24"/>
          <w:szCs w:val="24"/>
        </w:rPr>
        <w:t xml:space="preserve">, расположенных согласно ГОСТ Р 6.30-2003. </w:t>
      </w:r>
    </w:p>
    <w:p w:rsidR="009B24BF" w:rsidRPr="00155FEF" w:rsidRDefault="009B24BF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FEF">
        <w:rPr>
          <w:rFonts w:ascii="Times New Roman" w:hAnsi="Times New Roman" w:cs="Times New Roman"/>
          <w:sz w:val="24"/>
          <w:szCs w:val="24"/>
        </w:rPr>
        <w:t>3.3.Подпись документа. Документы, направляемые в вышестоящие о</w:t>
      </w:r>
      <w:r w:rsidR="00CF2124">
        <w:rPr>
          <w:rFonts w:ascii="Times New Roman" w:hAnsi="Times New Roman" w:cs="Times New Roman"/>
          <w:sz w:val="24"/>
          <w:szCs w:val="24"/>
        </w:rPr>
        <w:t>рган</w:t>
      </w:r>
      <w:r w:rsidR="002272E9">
        <w:rPr>
          <w:rFonts w:ascii="Times New Roman" w:hAnsi="Times New Roman" w:cs="Times New Roman"/>
          <w:sz w:val="24"/>
          <w:szCs w:val="24"/>
        </w:rPr>
        <w:t>изации, подписываются директором школы</w:t>
      </w:r>
      <w:r w:rsidRPr="00155FEF">
        <w:rPr>
          <w:rFonts w:ascii="Times New Roman" w:hAnsi="Times New Roman" w:cs="Times New Roman"/>
          <w:sz w:val="24"/>
          <w:szCs w:val="24"/>
        </w:rPr>
        <w:t>, а в его отсутс</w:t>
      </w:r>
      <w:r w:rsidR="00CF2124">
        <w:rPr>
          <w:rFonts w:ascii="Times New Roman" w:hAnsi="Times New Roman" w:cs="Times New Roman"/>
          <w:sz w:val="24"/>
          <w:szCs w:val="24"/>
        </w:rPr>
        <w:t>твие — исполняющим обязанности</w:t>
      </w:r>
      <w:r w:rsidR="002272E9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  <w:r w:rsidRPr="00155FEF">
        <w:rPr>
          <w:rFonts w:ascii="Times New Roman" w:hAnsi="Times New Roman" w:cs="Times New Roman"/>
          <w:sz w:val="24"/>
          <w:szCs w:val="24"/>
        </w:rPr>
        <w:t xml:space="preserve">. Документы, направляемые сторонним организациям, подписываются </w:t>
      </w:r>
      <w:r w:rsidR="002272E9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155FEF">
        <w:rPr>
          <w:rFonts w:ascii="Times New Roman" w:hAnsi="Times New Roman" w:cs="Times New Roman"/>
          <w:sz w:val="24"/>
          <w:szCs w:val="24"/>
        </w:rPr>
        <w:t>. В состав подписи входят наименование должности подписывающего документ, личная подпись и ее расшифровка с указанием инициалов, а затем фамилии должностного лица. Документы коллегиальных органов подписываются председательствующим на заседании коллегиального органа и секретарем. В документах, подготовленных комиссией, указываются не должности вошедших в нее лиц, а их обязанности в составе комиссии (председатель, секретарь, член комиссии и др.). Если должностное лицо, подпись которого заготовлена на проекте документа, отсутствует, то документ должен подписываться лицом, исполняющим его обязанности</w:t>
      </w:r>
      <w:r w:rsidR="007509AA">
        <w:rPr>
          <w:rFonts w:ascii="Times New Roman" w:hAnsi="Times New Roman" w:cs="Times New Roman"/>
          <w:sz w:val="24"/>
          <w:szCs w:val="24"/>
        </w:rPr>
        <w:t>.</w:t>
      </w:r>
      <w:r w:rsidRPr="00155FEF">
        <w:rPr>
          <w:rFonts w:ascii="Times New Roman" w:hAnsi="Times New Roman" w:cs="Times New Roman"/>
          <w:sz w:val="24"/>
          <w:szCs w:val="24"/>
        </w:rPr>
        <w:t xml:space="preserve"> Необходимо указать фактическую должность лица, подписывающего документ, и его фамилию. Не допускается подписывать документы с предлогом «За» или с проставлением косой черты перед наименованием должности.</w:t>
      </w:r>
    </w:p>
    <w:p w:rsidR="009B24BF" w:rsidRDefault="009B24BF" w:rsidP="0015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FEF">
        <w:rPr>
          <w:rFonts w:ascii="Times New Roman" w:hAnsi="Times New Roman" w:cs="Times New Roman"/>
          <w:sz w:val="24"/>
          <w:szCs w:val="24"/>
        </w:rPr>
        <w:t xml:space="preserve"> 3.4. Оттиск печати ставится на документах, удостоверяющих права должностных лиц, фиксирующих факт расходования денежных средств и материальных ценностей, а также специально предусмотренных правовыми актами, где подпись ответственного лица должна быть заверена печатью. Оттиск печати следует проставлять</w:t>
      </w:r>
      <w:r w:rsidRPr="009B24BF">
        <w:rPr>
          <w:rFonts w:ascii="Times New Roman" w:hAnsi="Times New Roman" w:cs="Times New Roman"/>
          <w:sz w:val="24"/>
          <w:szCs w:val="24"/>
        </w:rPr>
        <w:t xml:space="preserve"> так, чтобы он не захватывал наименования должности, подписи и расшифровки подписи должностного лица, подписывающего документ. </w:t>
      </w:r>
    </w:p>
    <w:p w:rsidR="00906889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3.5 Утверждение документа. Особым способом введения документа в действие является его утверждение. Документы утверждаются</w:t>
      </w:r>
      <w:r w:rsidR="002272E9">
        <w:rPr>
          <w:rFonts w:ascii="Times New Roman" w:hAnsi="Times New Roman" w:cs="Times New Roman"/>
          <w:sz w:val="24"/>
          <w:szCs w:val="24"/>
        </w:rPr>
        <w:t xml:space="preserve"> директором школы</w:t>
      </w:r>
      <w:r w:rsidR="00906889">
        <w:rPr>
          <w:rFonts w:ascii="Times New Roman" w:hAnsi="Times New Roman" w:cs="Times New Roman"/>
          <w:sz w:val="24"/>
          <w:szCs w:val="24"/>
        </w:rPr>
        <w:t>.</w:t>
      </w:r>
      <w:r w:rsidRPr="009B24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3.6 Согласование документа. При необходимости оценки обоснованности документа и его соответствия действующему законодательству проводится согласование документа. Согласование может проводиться как внутри учреждения, так и вне ее. Гриф согласования документа оформляется ниже подписи должностного лица, подписавшего документ, и состоит из слова СОГЛАСОВАНО, указания должности лица, с которым согласовывается документ (включая наименование учреждения), личной подписи, расшифровки подписи (инициалов, фамилии) и даты согласования. При внешнем согласовании (в других организациях) подпись заверяется печатью. Возможно согласование, осуществляемое письмом, протоколами и др.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3.7 Заверение копии документа. Распорядительные документы издаются в единственном экземпляре и подшиваются в дело. Рабочие экземпляры являются копиями подшитого в дело оригинала. Право заверения копий документов имеет </w:t>
      </w:r>
      <w:r w:rsidR="002272E9">
        <w:rPr>
          <w:rFonts w:ascii="Times New Roman" w:hAnsi="Times New Roman" w:cs="Times New Roman"/>
          <w:sz w:val="24"/>
          <w:szCs w:val="24"/>
        </w:rPr>
        <w:t>директор школы</w:t>
      </w:r>
      <w:r w:rsidRPr="009B24BF">
        <w:rPr>
          <w:rFonts w:ascii="Times New Roman" w:hAnsi="Times New Roman" w:cs="Times New Roman"/>
          <w:sz w:val="24"/>
          <w:szCs w:val="24"/>
        </w:rPr>
        <w:t xml:space="preserve">. Заверению подлежат только документы, составленные в учреждении. </w:t>
      </w:r>
    </w:p>
    <w:p w:rsidR="00B615BE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3.8. Резолюция. </w:t>
      </w:r>
      <w:r w:rsidR="00B615BE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В резолюции дается указание </w:t>
      </w:r>
      <w:r w:rsidR="002272E9">
        <w:rPr>
          <w:rFonts w:ascii="Times New Roman" w:hAnsi="Times New Roman" w:cs="Times New Roman"/>
          <w:sz w:val="24"/>
          <w:szCs w:val="24"/>
        </w:rPr>
        <w:t>директора школы</w:t>
      </w:r>
      <w:r w:rsidR="00B615BE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к исполнению документа. </w:t>
      </w:r>
    </w:p>
    <w:p w:rsidR="00B615BE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В состав резолюции должны входить следующие элементы: фамилия исполнителя (исполнителей), содержание поручения, срок исполнения, подпись, дата. При наличии в резолюции нескольких исполнителей указывается ответственный исполнитель.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3 9.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 Порядок подготовки и оформления проектов документов. 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.1. Проекты распоряжений, приказов разрабатываются конкретными должностными лицами в соответствии с поручением руководителя или в инициативном порядке. Первый экземпляр проекта визируется должностным лицом, разработавшим данный проект. Тексты распоряжений, приказов, как правило, состоят из констатирующей и распорядительной частей. В констатирующей части излагаются цели и задачи предписываемых действий. Если основанием распорядительного документа является законодательный акт, нормативный или распорядительный документ, то в констатирующей части указываются автор документа, название документа, дата, номер и заголовок. В пунктах распорядительной части указываются исполнители, действия и </w:t>
      </w:r>
      <w:r w:rsidR="009B24BF" w:rsidRPr="009B24BF">
        <w:rPr>
          <w:rFonts w:ascii="Times New Roman" w:hAnsi="Times New Roman" w:cs="Times New Roman"/>
          <w:sz w:val="24"/>
          <w:szCs w:val="24"/>
        </w:rPr>
        <w:lastRenderedPageBreak/>
        <w:t xml:space="preserve">сроки исполнения предполагаемых действий. В последнем пункте распорядительной части документа необходимо указать должностное лицо, на которое возлагается контроль за исполнением документа в целом. В отдельное делопроизводство выделяются приказы по личному составу, по основной деятельности. К приказам по личному составу относятся приказы по приему, совмещению должностей, увольнению, переводу сотрудников, предоставлению любых видов отпусков. Обязателен гриф ознакомления сотрудника с документом. К приказам по основной деятельности относятся все остальные приказы. Проекты распорядительных документов передаются на подпись </w:t>
      </w:r>
      <w:r w:rsidR="002272E9">
        <w:rPr>
          <w:rFonts w:ascii="Times New Roman" w:hAnsi="Times New Roman" w:cs="Times New Roman"/>
          <w:sz w:val="24"/>
          <w:szCs w:val="24"/>
        </w:rPr>
        <w:t>директору школы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 Каждый составитель распорядительного документа должен представить </w:t>
      </w:r>
      <w:r w:rsidR="002272E9">
        <w:rPr>
          <w:rFonts w:ascii="Times New Roman" w:hAnsi="Times New Roman" w:cs="Times New Roman"/>
          <w:sz w:val="24"/>
          <w:szCs w:val="24"/>
        </w:rPr>
        <w:t>директору школы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 его проект за 1 день до подписания. Распорядительные документы нумеруются порядковыми номерами в пределах календарного года. 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.2. Протокол — документ, в котором фиксируются обсуждение вопросов и принятые решения на собраниях, совещаниях, заседаниях коллегиальных органов (Общее собрание работников, Педагогический совет, </w:t>
      </w:r>
      <w:r>
        <w:rPr>
          <w:rFonts w:ascii="Times New Roman" w:hAnsi="Times New Roman" w:cs="Times New Roman"/>
          <w:sz w:val="24"/>
          <w:szCs w:val="24"/>
        </w:rPr>
        <w:t>Совет родителей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). Протокол оформляется на общем бланке. Дата и место составления должны соответствовать дате и месту протоколируемого события. Текст протокола состоит их двух частей: вводной и основной. В вводной части указываются председатель, секретарь, количество присутствующих, приглашенных с указанием должности и места работы, повестка дня. На расширенных собраниях и заседаниях с большим числом присутствующих их состав указывается количественно, а </w:t>
      </w:r>
      <w:proofErr w:type="spellStart"/>
      <w:r w:rsidR="009B24BF" w:rsidRPr="009B24BF">
        <w:rPr>
          <w:rFonts w:ascii="Times New Roman" w:hAnsi="Times New Roman" w:cs="Times New Roman"/>
          <w:sz w:val="24"/>
          <w:szCs w:val="24"/>
        </w:rPr>
        <w:t>пофамильный</w:t>
      </w:r>
      <w:proofErr w:type="spellEnd"/>
      <w:r w:rsidR="009B24BF" w:rsidRPr="009B24BF">
        <w:rPr>
          <w:rFonts w:ascii="Times New Roman" w:hAnsi="Times New Roman" w:cs="Times New Roman"/>
          <w:sz w:val="24"/>
          <w:szCs w:val="24"/>
        </w:rPr>
        <w:t xml:space="preserve"> список прилагается к протоколу, о чем делается соответствующая пометка. Протокол подписывается председателем и секретарем. </w:t>
      </w:r>
    </w:p>
    <w:p w:rsidR="009B24BF" w:rsidRDefault="007509AA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>.3. Акт — документ, составленный несколькими лицами и подтверждающий установленный факт, событие, действие. Акт может быть составлен как комиссиями, так и несколькими должностными лицами. В Учреждении в делопроизводство выделяются акты: о приемке (школы к новому учебному го</w:t>
      </w:r>
      <w:r w:rsidR="00374A55">
        <w:rPr>
          <w:rFonts w:ascii="Times New Roman" w:hAnsi="Times New Roman" w:cs="Times New Roman"/>
          <w:sz w:val="24"/>
          <w:szCs w:val="24"/>
        </w:rPr>
        <w:t xml:space="preserve">ду, 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ремонтируемого или вновь вводимого в эксплуатацию объекта); о нарушениях трудовой и финансовой дисциплины и требований охраны труда; об учете и хранении материальных ценностей; по делопроизводству. Акт оформляется на общем бланке. Дата и место составления, проставляемые в бланке акта, должны соответствовать дате и месту актируемого события. Текст акта делится на три части: введение, констатирующая часть и выводы. Текст введения во всех актах формализован. В нем указывается основание для составления акта, перечисляются лица, составляющие акт (могут быть указаны и присутствующие при этом лица). Некоторые виды актов требуют утверждения. Например, акт о выделении к уничтожению документов и дел.  Акт подписывается председателем и всеми членами комиссии. 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.4. Выписки из приказов, распоряжений, протоколов, актов и др. оформляются на общих бланках документов с указанием всех необходимых реквизитов. Изменяется наименование вида документа: «Выписка из приказа и др.». Если в распорядительном документе присутствовала констатирующая часть, то ее необходимо указать и в выписке. В распорядительной части пишется только необходимый пункт документа с указанием порядкового номера. В протоколе или акте указываются повестка дня и необходимый пункт протокола, акта с порядковым номером. Выписки из приказа, протокола, акта не подписываются председателем, секретарем или членами комиссии, а заверяются </w:t>
      </w:r>
      <w:r w:rsidR="002272E9">
        <w:rPr>
          <w:rFonts w:ascii="Times New Roman" w:hAnsi="Times New Roman" w:cs="Times New Roman"/>
          <w:sz w:val="24"/>
          <w:szCs w:val="24"/>
        </w:rPr>
        <w:t>директором школы</w:t>
      </w:r>
      <w:r w:rsidR="00374A55">
        <w:rPr>
          <w:rFonts w:ascii="Times New Roman" w:hAnsi="Times New Roman" w:cs="Times New Roman"/>
          <w:sz w:val="24"/>
          <w:szCs w:val="24"/>
        </w:rPr>
        <w:t>.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.5. Докладная записка — документ, адресованный руководителю данного или вышестоящего учреждения и информирующий его о сложившейся ситуации, имевшем место явлении или факте о выполненной работе, а также содержащий выводы и предложения составителя. Текст докладной записки делится на две части. В первой, констатирующей или описательной, описывается ситуация, во второй излагаются предложения, просьбы. Тексту докладной записки обязательно предшествует заголовок, начинающийся с предлога о, об. Внутренняя докладная записка оформляется на простом листе бумаги с воспроизведением реквизитов бланка. Внешние докладные записки оформляются на общих бланках и подписываются </w:t>
      </w:r>
      <w:r w:rsidR="002272E9">
        <w:rPr>
          <w:rFonts w:ascii="Times New Roman" w:hAnsi="Times New Roman" w:cs="Times New Roman"/>
          <w:sz w:val="24"/>
          <w:szCs w:val="24"/>
        </w:rPr>
        <w:t>директором</w:t>
      </w:r>
      <w:r w:rsidR="009B24BF" w:rsidRPr="009B24BF">
        <w:rPr>
          <w:rFonts w:ascii="Times New Roman" w:hAnsi="Times New Roman" w:cs="Times New Roman"/>
          <w:sz w:val="24"/>
          <w:szCs w:val="24"/>
        </w:rPr>
        <w:t>.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.6. Объяснительная записка — документ, поясняющий содержание отдельных положений основного документа или объясняющий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Объяснительные записки по поводу каких-либо происшествий, сложившихся ситуаций, поступков и поведения отдельных работников </w:t>
      </w:r>
      <w:r w:rsidR="009B24BF" w:rsidRPr="009B24BF">
        <w:rPr>
          <w:rFonts w:ascii="Times New Roman" w:hAnsi="Times New Roman" w:cs="Times New Roman"/>
          <w:sz w:val="24"/>
          <w:szCs w:val="24"/>
        </w:rPr>
        <w:lastRenderedPageBreak/>
        <w:t>оформляются на чистых листах бумаги с воспроизведением тех же реквизитов и подписываются составителем.</w:t>
      </w:r>
    </w:p>
    <w:p w:rsidR="009B24BF" w:rsidRDefault="00F866D6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 w:rsidR="009B24BF" w:rsidRPr="009B24BF">
        <w:rPr>
          <w:rFonts w:ascii="Times New Roman" w:hAnsi="Times New Roman" w:cs="Times New Roman"/>
          <w:sz w:val="24"/>
          <w:szCs w:val="24"/>
        </w:rPr>
        <w:t>.7. Штатное расписание и приказ о приеме работников на работу оформляются в соответствии с унифицированными формами Т-1 и Т-3, утвержденными постановлением Госкомстата РФ от 05.01.2004 № 1.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3.</w:t>
      </w:r>
      <w:r w:rsidR="00F866D6">
        <w:rPr>
          <w:rFonts w:ascii="Times New Roman" w:hAnsi="Times New Roman" w:cs="Times New Roman"/>
          <w:sz w:val="24"/>
          <w:szCs w:val="24"/>
        </w:rPr>
        <w:t>9</w:t>
      </w:r>
      <w:r w:rsidRPr="009B24BF">
        <w:rPr>
          <w:rFonts w:ascii="Times New Roman" w:hAnsi="Times New Roman" w:cs="Times New Roman"/>
          <w:sz w:val="24"/>
          <w:szCs w:val="24"/>
        </w:rPr>
        <w:t xml:space="preserve">.8.3аявления оформляются в рукописной форме следующим образом: в правом верхнем углу указываются должность, инициалы и фамилия человека, которому адресовано заявление. Заявление пишется на имя </w:t>
      </w:r>
      <w:r w:rsidR="00225A2C">
        <w:rPr>
          <w:rFonts w:ascii="Times New Roman" w:hAnsi="Times New Roman" w:cs="Times New Roman"/>
          <w:sz w:val="24"/>
          <w:szCs w:val="24"/>
        </w:rPr>
        <w:t>директора</w:t>
      </w:r>
      <w:r w:rsidRPr="009B24BF">
        <w:rPr>
          <w:rFonts w:ascii="Times New Roman" w:hAnsi="Times New Roman" w:cs="Times New Roman"/>
          <w:sz w:val="24"/>
          <w:szCs w:val="24"/>
        </w:rPr>
        <w:t>.</w:t>
      </w:r>
    </w:p>
    <w:p w:rsidR="00225A2C" w:rsidRDefault="00225A2C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4BF" w:rsidRDefault="009B24BF" w:rsidP="0091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10">
        <w:rPr>
          <w:rFonts w:ascii="Times New Roman" w:hAnsi="Times New Roman" w:cs="Times New Roman"/>
          <w:b/>
          <w:sz w:val="24"/>
          <w:szCs w:val="24"/>
        </w:rPr>
        <w:t>4. Порядок прохождения документов внутри учреждения</w:t>
      </w:r>
    </w:p>
    <w:p w:rsidR="00225A2C" w:rsidRPr="00913A10" w:rsidRDefault="00225A2C" w:rsidP="0091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4.1. Регистрация документов.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4.1.1. Регистрация документа — фиксация факта создания или поступления в школу документа путем проставления на нем порядкового номера (с начала календарного года) и даты с последующей записью необходимых сведений о документе в регистрационных журналах для исходящей или входящей документации.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4.1.2. Регистрации подлежат все документы, требующие учета, исполнения и использования в справочных целях (распорядительные, учетные, статистические, бухгалтерские, кадровые и др.), как издаваемые в школе, так и поступающие из других организаций и от частных лиц. Регистрации подлежат как письменные, так и печатные документы.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4.1.3. Документы регистрируются один раз: поступающие — в день поступления, создаваемые — в день утверждения или подписания. Раздельно регистрируются организационно- правовые локальные акты, распоряжения, приказы, протоколы, акты, справки сотрудникам, учащимся, справки контроля по основной деятельности, трудовые договоры, инструкции по охране труда, должностные инс</w:t>
      </w:r>
      <w:r w:rsidR="00374A55">
        <w:rPr>
          <w:rFonts w:ascii="Times New Roman" w:hAnsi="Times New Roman" w:cs="Times New Roman"/>
          <w:sz w:val="24"/>
          <w:szCs w:val="24"/>
        </w:rPr>
        <w:t>трукции, договоры с родителями</w:t>
      </w:r>
      <w:r w:rsidRPr="009B24BF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учащихся, договоры на платные дополнительные образовательные услуги и др. Регистрация исходящих документов, входящей документации осуществляется </w:t>
      </w:r>
      <w:r w:rsidR="00225A2C">
        <w:rPr>
          <w:rFonts w:ascii="Times New Roman" w:hAnsi="Times New Roman" w:cs="Times New Roman"/>
          <w:sz w:val="24"/>
          <w:szCs w:val="24"/>
        </w:rPr>
        <w:t>директором школы</w:t>
      </w:r>
      <w:r w:rsidR="00374A55">
        <w:rPr>
          <w:rFonts w:ascii="Times New Roman" w:hAnsi="Times New Roman" w:cs="Times New Roman"/>
          <w:sz w:val="24"/>
          <w:szCs w:val="24"/>
        </w:rPr>
        <w:t>.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4.1.4. При регистрации в журнале регистрации обязательны следующие реквизиты: автор документа, название документа, его дата, регистрационный номер, количество листов документа, указание о наличии приложений, краткое содержание, резолюция директора, подпись исполнителя, подтверждающая получение документа, указания о промежуточных сроках исполнения, о переносе сроков исполнения, дата фактического исполнения документа, отметка о направлении документа в дело, срок хранения документа.</w:t>
      </w:r>
    </w:p>
    <w:p w:rsidR="00F866D6" w:rsidRDefault="00F866D6" w:rsidP="0091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A10" w:rsidRDefault="009B24BF" w:rsidP="0091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A10">
        <w:rPr>
          <w:rFonts w:ascii="Times New Roman" w:hAnsi="Times New Roman" w:cs="Times New Roman"/>
          <w:b/>
          <w:sz w:val="24"/>
          <w:szCs w:val="24"/>
        </w:rPr>
        <w:t>5.</w:t>
      </w:r>
      <w:r w:rsidR="00913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A10">
        <w:rPr>
          <w:rFonts w:ascii="Times New Roman" w:hAnsi="Times New Roman" w:cs="Times New Roman"/>
          <w:b/>
          <w:sz w:val="24"/>
          <w:szCs w:val="24"/>
        </w:rPr>
        <w:t>Контроль исполнения документов</w:t>
      </w:r>
    </w:p>
    <w:p w:rsidR="00225A2C" w:rsidRDefault="00225A2C" w:rsidP="00913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Целью контроля является обеспечение своевременного и качественного исполнения поручений, зафиксированных в документах. Контролю подлежат все зарегистрированные документы. Контроль за исполнением документа возлагается на указанного в резолюции сотрудника. </w:t>
      </w:r>
    </w:p>
    <w:p w:rsidR="00F866D6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5.1.Сроки исполнения документов. </w:t>
      </w: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Сроки исполнения документа исчисляются в календарных днях с даты подписания (утверждения) документа или с даты поступления. Дата исполнения указывается в тексте док</w:t>
      </w:r>
      <w:r w:rsidR="00374A55">
        <w:rPr>
          <w:rFonts w:ascii="Times New Roman" w:hAnsi="Times New Roman" w:cs="Times New Roman"/>
          <w:sz w:val="24"/>
          <w:szCs w:val="24"/>
        </w:rPr>
        <w:t>ум</w:t>
      </w:r>
      <w:r w:rsidR="00225A2C">
        <w:rPr>
          <w:rFonts w:ascii="Times New Roman" w:hAnsi="Times New Roman" w:cs="Times New Roman"/>
          <w:sz w:val="24"/>
          <w:szCs w:val="24"/>
        </w:rPr>
        <w:t>ента или в резолюции директора школы</w:t>
      </w:r>
      <w:r w:rsidRPr="009B24BF">
        <w:rPr>
          <w:rFonts w:ascii="Times New Roman" w:hAnsi="Times New Roman" w:cs="Times New Roman"/>
          <w:sz w:val="24"/>
          <w:szCs w:val="24"/>
        </w:rPr>
        <w:t xml:space="preserve">. В случае, когда срок исполнения документа не указан, он должен быть исполнен не позднее чем в течение месяца. Изменение срока исполнения производится </w:t>
      </w:r>
      <w:r w:rsidR="00225A2C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9B24BF">
        <w:rPr>
          <w:rFonts w:ascii="Times New Roman" w:hAnsi="Times New Roman" w:cs="Times New Roman"/>
          <w:sz w:val="24"/>
          <w:szCs w:val="24"/>
        </w:rPr>
        <w:t xml:space="preserve">, устанавливающим этот срок. Изменения вносятся в регистрационную карточку. Документ считается исполненным и снимается с контроля после выполнения заданий, проработки вопросов, подготовки сообщений. На документе проставляются отметка об исполнении, подпись лица, подтверждающего исполнение, дата. </w:t>
      </w:r>
    </w:p>
    <w:p w:rsidR="00225A2C" w:rsidRDefault="00225A2C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4BF" w:rsidRDefault="009B24BF" w:rsidP="00374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A55">
        <w:rPr>
          <w:rFonts w:ascii="Times New Roman" w:hAnsi="Times New Roman" w:cs="Times New Roman"/>
          <w:b/>
          <w:sz w:val="24"/>
          <w:szCs w:val="24"/>
        </w:rPr>
        <w:t>6. Составление номенклатуры дел</w:t>
      </w:r>
    </w:p>
    <w:p w:rsidR="00225A2C" w:rsidRPr="00374A55" w:rsidRDefault="00225A2C" w:rsidP="00374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4BF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lastRenderedPageBreak/>
        <w:t xml:space="preserve">6.1. Номенклатура дел Учреждения составляется по форме, определенной Государственной архивной службой РФ, и утверждается </w:t>
      </w:r>
      <w:r w:rsidR="00225A2C">
        <w:rPr>
          <w:rFonts w:ascii="Times New Roman" w:hAnsi="Times New Roman" w:cs="Times New Roman"/>
          <w:sz w:val="24"/>
          <w:szCs w:val="24"/>
        </w:rPr>
        <w:t>директором</w:t>
      </w:r>
      <w:r w:rsidRPr="009B24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6.2. Формирование дел осуществляется </w:t>
      </w:r>
      <w:r w:rsidR="00225A2C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9B24BF">
        <w:rPr>
          <w:rFonts w:ascii="Times New Roman" w:hAnsi="Times New Roman" w:cs="Times New Roman"/>
          <w:sz w:val="24"/>
          <w:szCs w:val="24"/>
        </w:rPr>
        <w:t xml:space="preserve">. Контроль за правильностью формирования дел и архивации осуществляет </w:t>
      </w:r>
      <w:r w:rsidR="00225A2C">
        <w:rPr>
          <w:rFonts w:ascii="Times New Roman" w:hAnsi="Times New Roman" w:cs="Times New Roman"/>
          <w:sz w:val="24"/>
          <w:szCs w:val="24"/>
        </w:rPr>
        <w:t>директор школы</w:t>
      </w:r>
      <w:r w:rsidRPr="009B24BF">
        <w:rPr>
          <w:rFonts w:ascii="Times New Roman" w:hAnsi="Times New Roman" w:cs="Times New Roman"/>
          <w:sz w:val="24"/>
          <w:szCs w:val="24"/>
        </w:rPr>
        <w:t>. При формировании дел необходимо соблюдать следующие правила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>помещать в дело только исполненные документы в соответствии с заголовком дела по номенклатуре дел;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 xml:space="preserve"> 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помещать вместе все документы, относящиеся к разрешению одного вопроса; 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>группировать в деле документы одного календарного года, за исключением переходящих дел; —</w:t>
      </w:r>
      <w:r w:rsidR="00374A55">
        <w:rPr>
          <w:rFonts w:ascii="Times New Roman" w:hAnsi="Times New Roman" w:cs="Times New Roman"/>
          <w:sz w:val="24"/>
          <w:szCs w:val="24"/>
        </w:rPr>
        <w:t xml:space="preserve"> </w:t>
      </w:r>
      <w:r w:rsidRPr="009B24BF">
        <w:rPr>
          <w:rFonts w:ascii="Times New Roman" w:hAnsi="Times New Roman" w:cs="Times New Roman"/>
          <w:sz w:val="24"/>
          <w:szCs w:val="24"/>
        </w:rPr>
        <w:t xml:space="preserve">группировать отдельно документы постоянного хранения и временных сроков хранения. </w:t>
      </w:r>
    </w:p>
    <w:p w:rsidR="00374A55" w:rsidRDefault="009B24BF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4BF">
        <w:rPr>
          <w:rFonts w:ascii="Times New Roman" w:hAnsi="Times New Roman" w:cs="Times New Roman"/>
          <w:sz w:val="24"/>
          <w:szCs w:val="24"/>
        </w:rPr>
        <w:t>В дело не должны помещаться документы, подлежащие возврату, лишние экземпляры, черновики. Номер дела, в которое должен быть помещен документ, определяется в соответствии с номенклатурой.</w:t>
      </w:r>
    </w:p>
    <w:p w:rsidR="00225A2C" w:rsidRDefault="00225A2C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4BF" w:rsidRDefault="009B24BF" w:rsidP="00374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A55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225A2C" w:rsidRDefault="00225A2C" w:rsidP="00374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14D" w:rsidRDefault="00374A55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9B24BF" w:rsidRPr="009B24BF">
        <w:rPr>
          <w:rFonts w:ascii="Times New Roman" w:hAnsi="Times New Roman" w:cs="Times New Roman"/>
          <w:sz w:val="24"/>
          <w:szCs w:val="24"/>
        </w:rPr>
        <w:t xml:space="preserve">. Настоящее Положение действует до принятия нового </w:t>
      </w:r>
      <w:proofErr w:type="gramStart"/>
      <w:r w:rsidR="009B24BF" w:rsidRPr="009B24BF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="009B24BF" w:rsidRPr="009B24BF">
        <w:rPr>
          <w:rFonts w:ascii="Times New Roman" w:hAnsi="Times New Roman" w:cs="Times New Roman"/>
          <w:sz w:val="24"/>
          <w:szCs w:val="24"/>
        </w:rPr>
        <w:t xml:space="preserve"> его в действие приказом </w:t>
      </w:r>
      <w:r w:rsidR="00225A2C">
        <w:rPr>
          <w:rFonts w:ascii="Times New Roman" w:hAnsi="Times New Roman" w:cs="Times New Roman"/>
          <w:sz w:val="24"/>
          <w:szCs w:val="24"/>
        </w:rPr>
        <w:t>директора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6EB" w:rsidRPr="009B24BF" w:rsidRDefault="005A06EB" w:rsidP="009B2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5285"/>
            <wp:effectExtent l="0" t="0" r="0" b="0"/>
            <wp:docPr id="3" name="Рисунок 3" descr="C:\Users\Школа\Desktop\20190301_14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0301_144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6EB" w:rsidRPr="009B24BF" w:rsidSect="009B24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5A"/>
    <w:rsid w:val="000B20B3"/>
    <w:rsid w:val="00155FEF"/>
    <w:rsid w:val="00225A2C"/>
    <w:rsid w:val="002272E9"/>
    <w:rsid w:val="00266874"/>
    <w:rsid w:val="00374A55"/>
    <w:rsid w:val="00462484"/>
    <w:rsid w:val="005A06EB"/>
    <w:rsid w:val="005A114D"/>
    <w:rsid w:val="007509AA"/>
    <w:rsid w:val="0080095A"/>
    <w:rsid w:val="00906889"/>
    <w:rsid w:val="00913A10"/>
    <w:rsid w:val="009B24BF"/>
    <w:rsid w:val="00A40B8D"/>
    <w:rsid w:val="00B615BE"/>
    <w:rsid w:val="00BB0178"/>
    <w:rsid w:val="00C05C56"/>
    <w:rsid w:val="00CF2124"/>
    <w:rsid w:val="00F8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A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cp:lastPrinted>2019-03-01T11:01:00Z</cp:lastPrinted>
  <dcterms:created xsi:type="dcterms:W3CDTF">2019-02-18T19:15:00Z</dcterms:created>
  <dcterms:modified xsi:type="dcterms:W3CDTF">2019-03-01T11:52:00Z</dcterms:modified>
</cp:coreProperties>
</file>